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b/>
          <w:sz w:val="24"/>
          <w:szCs w:val="24"/>
        </w:rPr>
      </w:pPr>
    </w:p>
    <w:p>
      <w:pPr>
        <w:spacing w:line="600" w:lineRule="auto"/>
        <w:jc w:val="center"/>
        <w:rPr>
          <w:rFonts w:hint="eastAsia" w:ascii="黑体" w:hAns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中国临床多领域科研公益项目</w:t>
      </w:r>
    </w:p>
    <w:p>
      <w:pPr>
        <w:spacing w:line="600" w:lineRule="auto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申请书</w:t>
      </w:r>
    </w:p>
    <w:p>
      <w:pPr>
        <w:spacing w:line="480" w:lineRule="auto"/>
        <w:jc w:val="center"/>
        <w:rPr>
          <w:b/>
          <w:sz w:val="24"/>
          <w:szCs w:val="24"/>
        </w:rPr>
      </w:pPr>
    </w:p>
    <w:p>
      <w:pPr>
        <w:spacing w:line="480" w:lineRule="auto"/>
        <w:jc w:val="center"/>
        <w:rPr>
          <w:b/>
          <w:sz w:val="24"/>
          <w:szCs w:val="24"/>
        </w:rPr>
      </w:pPr>
    </w:p>
    <w:p>
      <w:pPr>
        <w:spacing w:line="600" w:lineRule="auto"/>
        <w:rPr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 目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名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称：</w:t>
      </w:r>
      <w:r>
        <w:rPr>
          <w:sz w:val="28"/>
          <w:szCs w:val="28"/>
          <w:u w:val="single"/>
        </w:rPr>
        <w:t xml:space="preserve">                                  </w:t>
      </w:r>
    </w:p>
    <w:p>
      <w:pPr>
        <w:spacing w:line="600" w:lineRule="auto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</w:t>
      </w:r>
    </w:p>
    <w:p>
      <w:pPr>
        <w:spacing w:line="600" w:lineRule="auto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申请医院/科室：</w:t>
      </w:r>
      <w:r>
        <w:rPr>
          <w:b/>
          <w:sz w:val="28"/>
          <w:szCs w:val="28"/>
          <w:u w:val="single"/>
        </w:rPr>
        <w:t xml:space="preserve">            </w:t>
      </w:r>
      <w:r>
        <w:rPr>
          <w:rFonts w:hint="eastAsia"/>
          <w:b/>
          <w:sz w:val="28"/>
          <w:szCs w:val="28"/>
          <w:u w:val="single"/>
        </w:rPr>
        <w:t xml:space="preserve">                     </w:t>
      </w:r>
      <w:r>
        <w:rPr>
          <w:b/>
          <w:sz w:val="28"/>
          <w:szCs w:val="28"/>
          <w:u w:val="single"/>
        </w:rPr>
        <w:t xml:space="preserve"> </w:t>
      </w:r>
    </w:p>
    <w:p>
      <w:pPr>
        <w:spacing w:line="600" w:lineRule="auto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lang w:val="en-US" w:eastAsia="zh-CN"/>
        </w:rPr>
        <w:t>项目申请</w:t>
      </w:r>
      <w:r>
        <w:rPr>
          <w:rFonts w:hint="eastAsia"/>
          <w:b/>
          <w:sz w:val="28"/>
          <w:szCs w:val="28"/>
        </w:rPr>
        <w:t>人：</w:t>
      </w:r>
      <w:r>
        <w:rPr>
          <w:b/>
          <w:sz w:val="28"/>
          <w:szCs w:val="28"/>
          <w:u w:val="single"/>
        </w:rPr>
        <w:t xml:space="preserve">                                    </w:t>
      </w:r>
    </w:p>
    <w:p>
      <w:pPr>
        <w:spacing w:line="600" w:lineRule="auto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通 讯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地址：</w:t>
      </w:r>
      <w:r>
        <w:rPr>
          <w:b/>
          <w:sz w:val="28"/>
          <w:szCs w:val="28"/>
          <w:u w:val="single"/>
        </w:rPr>
        <w:t xml:space="preserve">                                    </w:t>
      </w:r>
    </w:p>
    <w:p>
      <w:pPr>
        <w:spacing w:line="600" w:lineRule="auto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联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系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电话：</w:t>
      </w:r>
      <w:r>
        <w:rPr>
          <w:b/>
          <w:sz w:val="28"/>
          <w:szCs w:val="28"/>
          <w:u w:val="single"/>
        </w:rPr>
        <w:t xml:space="preserve">                                    </w:t>
      </w:r>
    </w:p>
    <w:p>
      <w:pPr>
        <w:spacing w:line="600" w:lineRule="auto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电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子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邮箱：</w:t>
      </w:r>
      <w:r>
        <w:rPr>
          <w:b/>
          <w:sz w:val="28"/>
          <w:szCs w:val="28"/>
          <w:u w:val="single"/>
        </w:rPr>
        <w:t xml:space="preserve">                                    </w:t>
      </w:r>
    </w:p>
    <w:p>
      <w:pPr>
        <w:spacing w:line="600" w:lineRule="auto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申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报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日期：</w:t>
      </w:r>
      <w:r>
        <w:rPr>
          <w:b/>
          <w:sz w:val="28"/>
          <w:szCs w:val="28"/>
          <w:u w:val="single"/>
        </w:rPr>
        <w:t xml:space="preserve">                                    </w:t>
      </w:r>
    </w:p>
    <w:p>
      <w:pPr>
        <w:spacing w:line="480" w:lineRule="auto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项目起止时间：</w:t>
      </w:r>
      <w:r>
        <w:rPr>
          <w:b/>
          <w:sz w:val="28"/>
          <w:szCs w:val="28"/>
          <w:u w:val="single"/>
        </w:rPr>
        <w:t xml:space="preserve">                                  </w:t>
      </w:r>
    </w:p>
    <w:p>
      <w:pPr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8"/>
          <w:szCs w:val="28"/>
        </w:rPr>
        <w:t>申请总金额：</w:t>
      </w:r>
      <w:r>
        <w:rPr>
          <w:b/>
          <w:sz w:val="28"/>
          <w:szCs w:val="28"/>
          <w:u w:val="single"/>
        </w:rPr>
        <w:t xml:space="preserve">                                    </w:t>
      </w:r>
    </w:p>
    <w:p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此表由中华社会救助基金会编制，解释权归中华社会救助基金会。</w:t>
      </w:r>
    </w:p>
    <w:p>
      <w:pPr>
        <w:spacing w:line="480" w:lineRule="auto"/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br w:type="page"/>
      </w:r>
    </w:p>
    <w:p>
      <w:pPr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一、申请医院基本情况：</w:t>
      </w: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047"/>
        <w:gridCol w:w="1859"/>
        <w:gridCol w:w="28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申请医院</w:t>
            </w:r>
          </w:p>
        </w:tc>
        <w:tc>
          <w:tcPr>
            <w:tcW w:w="2047" w:type="dxa"/>
          </w:tcPr>
          <w:p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859" w:type="dxa"/>
          </w:tcPr>
          <w:p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医院级别</w:t>
            </w:r>
          </w:p>
        </w:tc>
        <w:tc>
          <w:tcPr>
            <w:tcW w:w="2807" w:type="dxa"/>
          </w:tcPr>
          <w:p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申请科室</w:t>
            </w:r>
          </w:p>
        </w:tc>
        <w:tc>
          <w:tcPr>
            <w:tcW w:w="2047" w:type="dxa"/>
          </w:tcPr>
          <w:p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859" w:type="dxa"/>
          </w:tcPr>
          <w:p>
            <w:pPr>
              <w:spacing w:line="480" w:lineRule="auto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项目申请人</w:t>
            </w:r>
          </w:p>
        </w:tc>
        <w:tc>
          <w:tcPr>
            <w:tcW w:w="2807" w:type="dxa"/>
          </w:tcPr>
          <w:p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2047" w:type="dxa"/>
          </w:tcPr>
          <w:p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859" w:type="dxa"/>
          </w:tcPr>
          <w:p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807" w:type="dxa"/>
          </w:tcPr>
          <w:p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6713" w:type="dxa"/>
            <w:gridSpan w:val="3"/>
          </w:tcPr>
          <w:p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</w:tc>
      </w:tr>
    </w:tbl>
    <w:p>
      <w:pPr>
        <w:spacing w:line="480" w:lineRule="auto"/>
        <w:rPr>
          <w:b/>
          <w:sz w:val="24"/>
          <w:szCs w:val="24"/>
        </w:rPr>
      </w:pPr>
    </w:p>
    <w:p>
      <w:pPr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二、项目基本情况：</w:t>
      </w:r>
    </w:p>
    <w:tbl>
      <w:tblPr>
        <w:tblStyle w:val="5"/>
        <w:tblW w:w="82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68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4" w:type="dxa"/>
          </w:tcPr>
          <w:p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6812" w:type="dxa"/>
          </w:tcPr>
          <w:p>
            <w:pPr>
              <w:spacing w:line="48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4" w:type="dxa"/>
          </w:tcPr>
          <w:p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项目摘要</w:t>
            </w:r>
          </w:p>
        </w:tc>
        <w:tc>
          <w:tcPr>
            <w:tcW w:w="6812" w:type="dxa"/>
          </w:tcPr>
          <w:p>
            <w:pPr>
              <w:spacing w:line="48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</w:tbl>
    <w:p>
      <w:pPr>
        <w:spacing w:line="480" w:lineRule="auto"/>
        <w:rPr>
          <w:b/>
          <w:sz w:val="24"/>
          <w:szCs w:val="24"/>
        </w:rPr>
      </w:pPr>
    </w:p>
    <w:p>
      <w:pPr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三、项目专家组成员：</w:t>
      </w:r>
    </w:p>
    <w:tbl>
      <w:tblPr>
        <w:tblStyle w:val="5"/>
        <w:tblW w:w="88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984"/>
        <w:gridCol w:w="985"/>
        <w:gridCol w:w="871"/>
        <w:gridCol w:w="1591"/>
        <w:gridCol w:w="1386"/>
        <w:gridCol w:w="850"/>
        <w:gridCol w:w="14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12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984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985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87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159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1386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单位名称/科室</w:t>
            </w:r>
          </w:p>
        </w:tc>
        <w:tc>
          <w:tcPr>
            <w:tcW w:w="850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承担任务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6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84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6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84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6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84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6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84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6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84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6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7</w:t>
            </w:r>
          </w:p>
        </w:tc>
        <w:tc>
          <w:tcPr>
            <w:tcW w:w="984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6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8</w:t>
            </w:r>
          </w:p>
        </w:tc>
        <w:tc>
          <w:tcPr>
            <w:tcW w:w="984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6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9</w:t>
            </w:r>
          </w:p>
        </w:tc>
        <w:tc>
          <w:tcPr>
            <w:tcW w:w="984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6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10</w:t>
            </w:r>
          </w:p>
        </w:tc>
        <w:tc>
          <w:tcPr>
            <w:tcW w:w="984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6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>
      <w:pPr>
        <w:spacing w:line="480" w:lineRule="auto"/>
        <w:rPr>
          <w:b/>
          <w:sz w:val="24"/>
          <w:szCs w:val="24"/>
        </w:rPr>
      </w:pPr>
    </w:p>
    <w:p>
      <w:pPr>
        <w:numPr>
          <w:ilvl w:val="0"/>
          <w:numId w:val="1"/>
        </w:numPr>
        <w:spacing w:line="480" w:lineRule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项目资金预算表</w:t>
      </w:r>
      <w:r>
        <w:rPr>
          <w:b/>
          <w:sz w:val="24"/>
          <w:szCs w:val="24"/>
        </w:rPr>
        <w:t xml:space="preserve">                                </w:t>
      </w:r>
      <w:r>
        <w:rPr>
          <w:rFonts w:hint="eastAsia"/>
          <w:b/>
          <w:sz w:val="24"/>
          <w:szCs w:val="24"/>
        </w:rPr>
        <w:t>金额单位：元</w:t>
      </w:r>
    </w:p>
    <w:tbl>
      <w:tblPr>
        <w:tblStyle w:val="5"/>
        <w:tblW w:w="9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6"/>
        <w:gridCol w:w="1025"/>
        <w:gridCol w:w="4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等线" w:hAnsi="等线" w:eastAsia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b/>
                <w:color w:val="000000"/>
                <w:sz w:val="24"/>
              </w:rPr>
              <w:t>科  目</w:t>
            </w:r>
          </w:p>
        </w:tc>
        <w:tc>
          <w:tcPr>
            <w:tcW w:w="1025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等线" w:hAnsi="等线" w:eastAsia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b/>
                <w:color w:val="000000"/>
                <w:sz w:val="24"/>
              </w:rPr>
              <w:t>经费</w:t>
            </w: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等线" w:hAnsi="等线" w:eastAsia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b/>
                <w:color w:val="000000"/>
                <w:sz w:val="24"/>
              </w:rPr>
              <w:t>备注（计算依据和说明）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1" w:hRule="atLeast"/>
        </w:trPr>
        <w:tc>
          <w:tcPr>
            <w:tcW w:w="3816" w:type="dxa"/>
          </w:tcPr>
          <w:p>
            <w:pPr>
              <w:adjustRightInd w:val="0"/>
              <w:snapToGrid w:val="0"/>
              <w:spacing w:line="360" w:lineRule="exact"/>
              <w:rPr>
                <w:rFonts w:ascii="等线" w:hAnsi="等线" w:eastAsia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b/>
                <w:color w:val="000000"/>
                <w:sz w:val="24"/>
              </w:rPr>
              <w:t>一、直接费用</w:t>
            </w:r>
          </w:p>
        </w:tc>
        <w:tc>
          <w:tcPr>
            <w:tcW w:w="1025" w:type="dxa"/>
          </w:tcPr>
          <w:p>
            <w:pPr>
              <w:adjustRightInd w:val="0"/>
              <w:snapToGrid w:val="0"/>
              <w:spacing w:line="360" w:lineRule="exact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4"/>
              </w:rPr>
              <w:t>/</w:t>
            </w: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ascii="等线" w:hAnsi="等线" w:eastAsia="等线"/>
                <w:color w:val="000000"/>
                <w:sz w:val="24"/>
                <w:highlight w:val="yellow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4"/>
                <w:highlight w:val="yellow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</w:tcPr>
          <w:p>
            <w:pPr>
              <w:adjustRightInd w:val="0"/>
              <w:snapToGrid w:val="0"/>
              <w:spacing w:line="360" w:lineRule="exact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1、设备费</w:t>
            </w:r>
          </w:p>
        </w:tc>
        <w:tc>
          <w:tcPr>
            <w:tcW w:w="1025" w:type="dxa"/>
          </w:tcPr>
          <w:p>
            <w:pPr>
              <w:adjustRightInd w:val="0"/>
              <w:snapToGrid w:val="0"/>
              <w:spacing w:line="360" w:lineRule="exact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4"/>
              </w:rPr>
              <w:t>/</w:t>
            </w: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ascii="等线" w:hAnsi="等线" w:eastAsia="等线"/>
                <w:color w:val="000000"/>
                <w:sz w:val="24"/>
                <w:highlight w:val="yellow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4"/>
                <w:highlight w:val="yellow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</w:tcPr>
          <w:p>
            <w:pPr>
              <w:adjustRightInd w:val="0"/>
              <w:snapToGrid w:val="0"/>
              <w:spacing w:line="360" w:lineRule="exact"/>
              <w:ind w:firstLine="720" w:firstLineChars="300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(1)设备购置费（5万元以下）</w:t>
            </w:r>
          </w:p>
        </w:tc>
        <w:tc>
          <w:tcPr>
            <w:tcW w:w="1025" w:type="dxa"/>
          </w:tcPr>
          <w:p>
            <w:pPr>
              <w:adjustRightInd w:val="0"/>
              <w:snapToGrid w:val="0"/>
              <w:spacing w:line="360" w:lineRule="exact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4"/>
              </w:rPr>
              <w:t>/</w:t>
            </w: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ascii="等线" w:hAnsi="等线" w:eastAsia="等线"/>
                <w:color w:val="000000"/>
                <w:sz w:val="24"/>
                <w:highlight w:val="yellow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4"/>
                <w:highlight w:val="yellow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</w:tcPr>
          <w:p>
            <w:pPr>
              <w:adjustRightInd w:val="0"/>
              <w:snapToGrid w:val="0"/>
              <w:spacing w:line="360" w:lineRule="exact"/>
              <w:ind w:firstLine="720" w:firstLineChars="300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(2) 设备租赁费</w:t>
            </w:r>
          </w:p>
        </w:tc>
        <w:tc>
          <w:tcPr>
            <w:tcW w:w="1025" w:type="dxa"/>
          </w:tcPr>
          <w:p>
            <w:pPr>
              <w:adjustRightInd w:val="0"/>
              <w:snapToGrid w:val="0"/>
              <w:spacing w:line="360" w:lineRule="exact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4"/>
              </w:rPr>
              <w:t>/</w:t>
            </w: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ascii="等线" w:hAnsi="等线" w:eastAsia="等线"/>
                <w:color w:val="000000"/>
                <w:sz w:val="24"/>
                <w:highlight w:val="yellow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4"/>
                <w:highlight w:val="yellow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</w:tcPr>
          <w:p>
            <w:pPr>
              <w:adjustRightInd w:val="0"/>
              <w:snapToGrid w:val="0"/>
              <w:spacing w:line="360" w:lineRule="exact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2、材料费</w:t>
            </w:r>
          </w:p>
        </w:tc>
        <w:tc>
          <w:tcPr>
            <w:tcW w:w="1025" w:type="dxa"/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hint="default" w:ascii="等线" w:hAnsi="等线" w:eastAsia="等线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4"/>
              </w:rPr>
              <w:t>/</w:t>
            </w: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ascii="等线" w:hAnsi="等线" w:eastAsia="等线"/>
                <w:color w:val="000000"/>
                <w:sz w:val="24"/>
                <w:highlight w:val="yellow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4"/>
                <w:highlight w:val="yellow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</w:tcPr>
          <w:p>
            <w:pPr>
              <w:adjustRightInd w:val="0"/>
              <w:snapToGrid w:val="0"/>
              <w:spacing w:line="360" w:lineRule="exact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3、测试化验加工费</w:t>
            </w:r>
          </w:p>
        </w:tc>
        <w:tc>
          <w:tcPr>
            <w:tcW w:w="1025" w:type="dxa"/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ascii="等线" w:hAnsi="等线" w:eastAsia="等线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4"/>
              </w:rPr>
              <w:t>/</w:t>
            </w: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ascii="等线" w:hAnsi="等线" w:eastAsia="等线"/>
                <w:color w:val="000000"/>
                <w:sz w:val="24"/>
                <w:highlight w:val="yellow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4"/>
                <w:highlight w:val="yellow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</w:tcPr>
          <w:p>
            <w:pPr>
              <w:adjustRightInd w:val="0"/>
              <w:snapToGrid w:val="0"/>
              <w:spacing w:line="360" w:lineRule="exact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4、燃料动力费</w:t>
            </w:r>
          </w:p>
        </w:tc>
        <w:tc>
          <w:tcPr>
            <w:tcW w:w="1025" w:type="dxa"/>
          </w:tcPr>
          <w:p>
            <w:pPr>
              <w:adjustRightInd w:val="0"/>
              <w:snapToGrid w:val="0"/>
              <w:spacing w:line="360" w:lineRule="exact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4"/>
              </w:rPr>
              <w:t>/</w:t>
            </w: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ascii="等线" w:hAnsi="等线" w:eastAsia="等线"/>
                <w:color w:val="000000"/>
                <w:sz w:val="24"/>
                <w:highlight w:val="yellow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4"/>
                <w:highlight w:val="yellow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</w:tcPr>
          <w:p>
            <w:pPr>
              <w:adjustRightInd w:val="0"/>
              <w:snapToGrid w:val="0"/>
              <w:spacing w:line="360" w:lineRule="exact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5、差旅费</w:t>
            </w:r>
          </w:p>
        </w:tc>
        <w:tc>
          <w:tcPr>
            <w:tcW w:w="1025" w:type="dxa"/>
          </w:tcPr>
          <w:p>
            <w:pPr>
              <w:adjustRightInd w:val="0"/>
              <w:snapToGrid w:val="0"/>
              <w:spacing w:line="360" w:lineRule="exact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4"/>
              </w:rPr>
              <w:t>/</w:t>
            </w: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ascii="等线" w:hAnsi="等线" w:eastAsia="等线"/>
                <w:color w:val="000000"/>
                <w:sz w:val="24"/>
                <w:highlight w:val="yellow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4"/>
                <w:highlight w:val="yellow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</w:tcPr>
          <w:p>
            <w:pPr>
              <w:adjustRightInd w:val="0"/>
              <w:snapToGrid w:val="0"/>
              <w:spacing w:line="360" w:lineRule="exact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6、会议费</w:t>
            </w:r>
          </w:p>
        </w:tc>
        <w:tc>
          <w:tcPr>
            <w:tcW w:w="1025" w:type="dxa"/>
          </w:tcPr>
          <w:p>
            <w:pPr>
              <w:adjustRightInd w:val="0"/>
              <w:snapToGrid w:val="0"/>
              <w:spacing w:line="360" w:lineRule="exact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4"/>
              </w:rPr>
              <w:t>/</w:t>
            </w: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ascii="等线" w:hAnsi="等线" w:eastAsia="等线"/>
                <w:color w:val="000000"/>
                <w:sz w:val="24"/>
                <w:highlight w:val="yellow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4"/>
                <w:highlight w:val="yellow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</w:tcPr>
          <w:p>
            <w:pPr>
              <w:adjustRightInd w:val="0"/>
              <w:snapToGrid w:val="0"/>
              <w:spacing w:line="360" w:lineRule="exact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7、国际合作与交流费</w:t>
            </w:r>
          </w:p>
        </w:tc>
        <w:tc>
          <w:tcPr>
            <w:tcW w:w="1025" w:type="dxa"/>
          </w:tcPr>
          <w:p>
            <w:pPr>
              <w:adjustRightInd w:val="0"/>
              <w:snapToGrid w:val="0"/>
              <w:spacing w:line="360" w:lineRule="exact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4"/>
              </w:rPr>
              <w:t>/</w:t>
            </w: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ascii="等线" w:hAnsi="等线" w:eastAsia="等线"/>
                <w:color w:val="000000"/>
                <w:sz w:val="24"/>
                <w:highlight w:val="yellow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4"/>
                <w:highlight w:val="yellow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3816" w:type="dxa"/>
          </w:tcPr>
          <w:p>
            <w:pPr>
              <w:adjustRightInd w:val="0"/>
              <w:snapToGrid w:val="0"/>
              <w:spacing w:line="360" w:lineRule="exact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8、档案/出版/文献/信息传播/知识产权事务费</w:t>
            </w:r>
          </w:p>
        </w:tc>
        <w:tc>
          <w:tcPr>
            <w:tcW w:w="1025" w:type="dxa"/>
          </w:tcPr>
          <w:p>
            <w:pPr>
              <w:adjustRightInd w:val="0"/>
              <w:snapToGrid w:val="0"/>
              <w:spacing w:line="360" w:lineRule="exact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ascii="等线" w:hAnsi="等线" w:eastAsia="等线"/>
                <w:color w:val="000000"/>
                <w:sz w:val="24"/>
              </w:rPr>
              <w:t>/</w:t>
            </w: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ascii="等线" w:hAnsi="等线" w:eastAsia="等线"/>
                <w:color w:val="000000"/>
                <w:sz w:val="24"/>
                <w:highlight w:val="yellow"/>
              </w:rPr>
            </w:pPr>
            <w:r>
              <w:rPr>
                <w:rFonts w:hint="eastAsia" w:ascii="等线" w:hAnsi="等线" w:eastAsia="等线"/>
                <w:color w:val="000000"/>
                <w:sz w:val="24"/>
                <w:highlight w:val="yellow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</w:tcPr>
          <w:p>
            <w:pPr>
              <w:adjustRightInd w:val="0"/>
              <w:snapToGrid w:val="0"/>
              <w:spacing w:line="360" w:lineRule="exact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9、劳务费</w:t>
            </w:r>
          </w:p>
        </w:tc>
        <w:tc>
          <w:tcPr>
            <w:tcW w:w="1025" w:type="dxa"/>
          </w:tcPr>
          <w:p>
            <w:pPr>
              <w:adjustRightInd w:val="0"/>
              <w:snapToGrid w:val="0"/>
              <w:spacing w:line="360" w:lineRule="exact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ascii="等线" w:hAnsi="等线" w:eastAsia="等线"/>
                <w:color w:val="000000"/>
                <w:sz w:val="24"/>
              </w:rPr>
              <w:t>/</w:t>
            </w: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ascii="等线" w:hAnsi="等线" w:eastAsia="等线"/>
                <w:color w:val="000000"/>
                <w:sz w:val="24"/>
                <w:highlight w:val="yellow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4"/>
                <w:highlight w:val="yellow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</w:tcPr>
          <w:p>
            <w:pPr>
              <w:adjustRightInd w:val="0"/>
              <w:snapToGrid w:val="0"/>
              <w:spacing w:line="360" w:lineRule="exact"/>
              <w:rPr>
                <w:rFonts w:hint="default" w:ascii="等线" w:hAnsi="等线" w:eastAsia="等线"/>
                <w:color w:val="00000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4"/>
                <w:lang w:val="en-US" w:eastAsia="zh-CN"/>
              </w:rPr>
              <w:t>10、实验费</w:t>
            </w:r>
          </w:p>
        </w:tc>
        <w:tc>
          <w:tcPr>
            <w:tcW w:w="1025" w:type="dxa"/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hint="default" w:ascii="等线" w:hAnsi="等线" w:eastAsia="等线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4"/>
              </w:rPr>
              <w:t>/</w:t>
            </w: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hint="eastAsia" w:ascii="等线" w:hAnsi="等线" w:eastAsia="等线"/>
                <w:b/>
                <w:bCs/>
                <w:color w:val="000000"/>
                <w:sz w:val="24"/>
                <w:highlight w:val="yellow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4"/>
                <w:highlight w:val="yellow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</w:tcPr>
          <w:p>
            <w:pPr>
              <w:adjustRightInd w:val="0"/>
              <w:snapToGrid w:val="0"/>
              <w:spacing w:line="360" w:lineRule="exact"/>
              <w:rPr>
                <w:rFonts w:hint="default" w:ascii="等线" w:hAnsi="等线" w:eastAsia="等线"/>
                <w:color w:val="00000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4"/>
                <w:lang w:val="en-US" w:eastAsia="zh-CN"/>
              </w:rPr>
              <w:t>11、基因组、转录组、蛋白组测序</w:t>
            </w:r>
          </w:p>
        </w:tc>
        <w:tc>
          <w:tcPr>
            <w:tcW w:w="1025" w:type="dxa"/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hint="default" w:ascii="等线" w:hAnsi="等线" w:eastAsia="等线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4"/>
              </w:rPr>
              <w:t>/</w:t>
            </w: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hint="eastAsia" w:ascii="微软雅黑" w:hAnsi="微软雅黑" w:eastAsia="微软雅黑"/>
                <w:b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4"/>
                <w:highlight w:val="yellow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</w:tcPr>
          <w:p>
            <w:pPr>
              <w:adjustRightInd w:val="0"/>
              <w:snapToGrid w:val="0"/>
              <w:spacing w:line="360" w:lineRule="exact"/>
              <w:rPr>
                <w:rFonts w:hint="default" w:ascii="等线" w:hAnsi="等线" w:eastAsia="等线"/>
                <w:color w:val="00000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4"/>
                <w:lang w:val="en-US" w:eastAsia="zh-CN"/>
              </w:rPr>
              <w:t>12、入组费用</w:t>
            </w:r>
          </w:p>
        </w:tc>
        <w:tc>
          <w:tcPr>
            <w:tcW w:w="1025" w:type="dxa"/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hint="default" w:ascii="等线" w:hAnsi="等线" w:eastAsia="等线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4"/>
              </w:rPr>
              <w:t>/</w:t>
            </w: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hint="eastAsia" w:ascii="微软雅黑" w:hAnsi="微软雅黑" w:eastAsia="微软雅黑"/>
                <w:b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4"/>
                <w:highlight w:val="yellow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</w:tcPr>
          <w:p>
            <w:pPr>
              <w:adjustRightInd w:val="0"/>
              <w:snapToGrid w:val="0"/>
              <w:spacing w:line="360" w:lineRule="exact"/>
              <w:rPr>
                <w:rFonts w:hint="default" w:ascii="等线" w:hAnsi="等线" w:eastAsia="等线"/>
                <w:color w:val="00000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4"/>
                <w:lang w:val="en-US" w:eastAsia="zh-CN"/>
              </w:rPr>
              <w:t>13、观察费用</w:t>
            </w:r>
          </w:p>
        </w:tc>
        <w:tc>
          <w:tcPr>
            <w:tcW w:w="1025" w:type="dxa"/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hint="default" w:ascii="等线" w:hAnsi="等线" w:eastAsia="等线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4"/>
              </w:rPr>
              <w:t>/</w:t>
            </w: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hint="eastAsia" w:ascii="微软雅黑" w:hAnsi="微软雅黑" w:eastAsia="微软雅黑"/>
                <w:b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4"/>
                <w:highlight w:val="yellow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</w:tcPr>
          <w:p>
            <w:pPr>
              <w:adjustRightInd w:val="0"/>
              <w:snapToGrid w:val="0"/>
              <w:spacing w:line="360" w:lineRule="exact"/>
              <w:rPr>
                <w:rFonts w:hint="default" w:ascii="等线" w:hAnsi="等线" w:eastAsia="等线"/>
                <w:color w:val="00000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4"/>
                <w:lang w:val="en-US" w:eastAsia="zh-CN"/>
              </w:rPr>
              <w:t>14、随访费用</w:t>
            </w:r>
          </w:p>
        </w:tc>
        <w:tc>
          <w:tcPr>
            <w:tcW w:w="1025" w:type="dxa"/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hint="default" w:ascii="等线" w:hAnsi="等线" w:eastAsia="等线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4"/>
              </w:rPr>
              <w:t>/</w:t>
            </w: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hint="eastAsia" w:ascii="微软雅黑" w:hAnsi="微软雅黑" w:eastAsia="微软雅黑"/>
                <w:b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4"/>
                <w:highlight w:val="yellow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</w:tcPr>
          <w:p>
            <w:pPr>
              <w:adjustRightInd w:val="0"/>
              <w:snapToGrid w:val="0"/>
              <w:spacing w:line="360" w:lineRule="exact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1</w:t>
            </w:r>
            <w:r>
              <w:rPr>
                <w:rFonts w:hint="eastAsia" w:ascii="等线" w:hAnsi="等线" w:eastAsia="等线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等线" w:hAnsi="等线" w:eastAsia="等线"/>
                <w:color w:val="000000"/>
                <w:sz w:val="24"/>
              </w:rPr>
              <w:t>、咨询费</w:t>
            </w:r>
          </w:p>
        </w:tc>
        <w:tc>
          <w:tcPr>
            <w:tcW w:w="1025" w:type="dxa"/>
          </w:tcPr>
          <w:p>
            <w:pPr>
              <w:adjustRightInd w:val="0"/>
              <w:snapToGrid w:val="0"/>
              <w:spacing w:line="360" w:lineRule="exact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4"/>
              </w:rPr>
              <w:t>/</w:t>
            </w: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ascii="等线" w:hAnsi="等线" w:eastAsia="等线"/>
                <w:color w:val="000000"/>
                <w:sz w:val="24"/>
                <w:highlight w:val="yellow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4"/>
                <w:highlight w:val="yellow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</w:tcPr>
          <w:p>
            <w:pPr>
              <w:adjustRightInd w:val="0"/>
              <w:snapToGrid w:val="0"/>
              <w:spacing w:line="360" w:lineRule="exact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1</w:t>
            </w:r>
            <w:r>
              <w:rPr>
                <w:rFonts w:hint="eastAsia" w:ascii="等线" w:hAnsi="等线" w:eastAsia="等线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等线" w:hAnsi="等线" w:eastAsia="等线"/>
                <w:color w:val="000000"/>
                <w:sz w:val="24"/>
              </w:rPr>
              <w:t>、其他费用</w:t>
            </w:r>
          </w:p>
        </w:tc>
        <w:tc>
          <w:tcPr>
            <w:tcW w:w="1025" w:type="dxa"/>
          </w:tcPr>
          <w:p>
            <w:pPr>
              <w:adjustRightInd w:val="0"/>
              <w:snapToGrid w:val="0"/>
              <w:spacing w:line="360" w:lineRule="exact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4"/>
              </w:rPr>
              <w:t>/</w:t>
            </w: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ascii="等线" w:hAnsi="等线" w:eastAsia="等线"/>
                <w:color w:val="000000"/>
                <w:sz w:val="24"/>
                <w:highlight w:val="yellow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4"/>
                <w:highlight w:val="yellow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3816" w:type="dxa"/>
          </w:tcPr>
          <w:p>
            <w:pPr>
              <w:adjustRightInd w:val="0"/>
              <w:snapToGrid w:val="0"/>
              <w:spacing w:line="360" w:lineRule="exact"/>
              <w:rPr>
                <w:rFonts w:ascii="等线" w:hAnsi="等线" w:eastAsia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b/>
                <w:color w:val="000000"/>
                <w:sz w:val="24"/>
              </w:rPr>
              <w:t>二、间接费用</w:t>
            </w:r>
          </w:p>
          <w:p>
            <w:pPr>
              <w:adjustRightInd w:val="0"/>
              <w:snapToGrid w:val="0"/>
              <w:spacing w:line="360" w:lineRule="exact"/>
              <w:rPr>
                <w:rFonts w:ascii="等线" w:hAnsi="等线" w:eastAsia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（不超过直接费用扣除设备购置费后的20%核定）</w:t>
            </w:r>
          </w:p>
        </w:tc>
        <w:tc>
          <w:tcPr>
            <w:tcW w:w="1025" w:type="dxa"/>
          </w:tcPr>
          <w:p>
            <w:pPr>
              <w:adjustRightInd w:val="0"/>
              <w:snapToGrid w:val="0"/>
              <w:spacing w:line="360" w:lineRule="exact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4"/>
              </w:rPr>
              <w:t>/</w:t>
            </w: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ascii="等线" w:hAnsi="等线" w:eastAsia="等线"/>
                <w:color w:val="000000"/>
                <w:sz w:val="24"/>
                <w:highlight w:val="yellow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4"/>
                <w:highlight w:val="yellow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3816" w:type="dxa"/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等线" w:hAnsi="等线" w:eastAsia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其中：</w:t>
            </w:r>
            <w:r>
              <w:rPr>
                <w:rFonts w:hint="eastAsia" w:ascii="等线" w:hAnsi="等线" w:eastAsia="等线"/>
                <w:b/>
                <w:color w:val="000000"/>
                <w:sz w:val="24"/>
              </w:rPr>
              <w:t>绩效支出</w:t>
            </w:r>
          </w:p>
          <w:p>
            <w:pPr>
              <w:adjustRightInd w:val="0"/>
              <w:snapToGrid w:val="0"/>
              <w:spacing w:line="360" w:lineRule="exact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（不超过直接费用扣除设备购置费后的5%）</w:t>
            </w:r>
          </w:p>
        </w:tc>
        <w:tc>
          <w:tcPr>
            <w:tcW w:w="1025" w:type="dxa"/>
          </w:tcPr>
          <w:p>
            <w:pPr>
              <w:adjustRightInd w:val="0"/>
              <w:snapToGrid w:val="0"/>
              <w:spacing w:line="360" w:lineRule="exact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4"/>
              </w:rPr>
              <w:t>/</w:t>
            </w:r>
          </w:p>
        </w:tc>
        <w:tc>
          <w:tcPr>
            <w:tcW w:w="4232" w:type="dxa"/>
          </w:tcPr>
          <w:p>
            <w:pPr>
              <w:adjustRightInd w:val="0"/>
              <w:snapToGrid w:val="0"/>
              <w:spacing w:line="360" w:lineRule="exact"/>
              <w:rPr>
                <w:rFonts w:ascii="等线" w:hAnsi="等线" w:eastAsia="等线"/>
                <w:color w:val="000000"/>
                <w:sz w:val="24"/>
                <w:highlight w:val="yellow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4"/>
                <w:highlight w:val="yellow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816" w:type="dxa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等线" w:hAnsi="等线" w:eastAsia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b/>
                <w:color w:val="000000"/>
                <w:sz w:val="24"/>
              </w:rPr>
              <w:t>总计</w:t>
            </w:r>
          </w:p>
        </w:tc>
        <w:tc>
          <w:tcPr>
            <w:tcW w:w="5257" w:type="dxa"/>
            <w:gridSpan w:val="2"/>
          </w:tcPr>
          <w:p>
            <w:pPr>
              <w:adjustRightInd w:val="0"/>
              <w:snapToGrid w:val="0"/>
              <w:spacing w:line="440" w:lineRule="exact"/>
              <w:rPr>
                <w:rFonts w:ascii="等线" w:hAnsi="等线" w:eastAsia="等线"/>
                <w:b/>
                <w:color w:val="000000"/>
                <w:sz w:val="24"/>
              </w:rPr>
            </w:pPr>
          </w:p>
        </w:tc>
      </w:tr>
    </w:tbl>
    <w:p>
      <w:pPr>
        <w:widowControl w:val="0"/>
        <w:numPr>
          <w:ilvl w:val="0"/>
          <w:numId w:val="0"/>
        </w:numPr>
        <w:spacing w:line="480" w:lineRule="auto"/>
        <w:jc w:val="both"/>
        <w:rPr>
          <w:rFonts w:hint="eastAsia"/>
          <w:b/>
          <w:sz w:val="24"/>
          <w:szCs w:val="24"/>
        </w:rPr>
      </w:pPr>
    </w:p>
    <w:p>
      <w:pPr>
        <w:widowControl w:val="0"/>
        <w:numPr>
          <w:ilvl w:val="0"/>
          <w:numId w:val="0"/>
        </w:numPr>
        <w:spacing w:line="480" w:lineRule="auto"/>
        <w:jc w:val="both"/>
        <w:rPr>
          <w:rFonts w:hint="eastAsia"/>
          <w:b/>
          <w:sz w:val="24"/>
          <w:szCs w:val="24"/>
        </w:rPr>
      </w:pPr>
    </w:p>
    <w:p>
      <w:pPr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五、报告正文（中文）</w:t>
      </w:r>
    </w:p>
    <w:p>
      <w:pPr>
        <w:spacing w:line="480" w:lineRule="auto"/>
        <w:rPr>
          <w:b/>
          <w:sz w:val="24"/>
          <w:szCs w:val="24"/>
        </w:rPr>
      </w:pPr>
      <w:r>
        <w:rPr>
          <w:rFonts w:hint="eastAsia"/>
          <w:bCs/>
          <w:sz w:val="24"/>
          <w:szCs w:val="24"/>
        </w:rPr>
        <w:t>（内容包括：立项依据、研究内容、研究目标、研究方法、统计方法等）</w:t>
      </w:r>
    </w:p>
    <w:tbl>
      <w:tblPr>
        <w:tblStyle w:val="5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8414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b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b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b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b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b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b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b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b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b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b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b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b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b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b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b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b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b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b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b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b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仿宋_GB2312"/>
                <w:b/>
                <w:position w:val="6"/>
                <w:sz w:val="24"/>
                <w:szCs w:val="24"/>
              </w:rPr>
            </w:pPr>
          </w:p>
        </w:tc>
      </w:tr>
    </w:tbl>
    <w:p>
      <w:pPr>
        <w:spacing w:line="480" w:lineRule="auto"/>
        <w:rPr>
          <w:b/>
          <w:sz w:val="24"/>
          <w:szCs w:val="24"/>
        </w:rPr>
      </w:pPr>
    </w:p>
    <w:p>
      <w:pPr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六、研究进度与考核指标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2904"/>
        <w:gridCol w:w="3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36" w:type="dxa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时间（年、月）</w:t>
            </w:r>
          </w:p>
        </w:tc>
        <w:tc>
          <w:tcPr>
            <w:tcW w:w="2904" w:type="dxa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研究内容</w:t>
            </w:r>
          </w:p>
        </w:tc>
        <w:tc>
          <w:tcPr>
            <w:tcW w:w="3882" w:type="dxa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0" w:hRule="atLeast"/>
        </w:trPr>
        <w:tc>
          <w:tcPr>
            <w:tcW w:w="1736" w:type="dxa"/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04" w:type="dxa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82" w:type="dxa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b/>
          <w:sz w:val="24"/>
          <w:szCs w:val="24"/>
        </w:rPr>
      </w:pP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七、管理条款</w:t>
      </w:r>
    </w:p>
    <w:p>
      <w:pPr>
        <w:ind w:firstLine="480" w:firstLineChars="2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>
        <w:rPr>
          <w:rFonts w:hint="eastAsia"/>
          <w:bCs/>
          <w:sz w:val="24"/>
          <w:szCs w:val="24"/>
        </w:rPr>
        <w:t>研究医院必须按要求向基金会提交中期进展报告及项目报告，逾期不报，将停拨经费，基金会对报告进行书面审核或汇报审核。</w:t>
      </w:r>
    </w:p>
    <w:p>
      <w:pPr>
        <w:ind w:firstLine="480" w:firstLineChars="2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>
        <w:rPr>
          <w:rFonts w:hint="eastAsia"/>
          <w:bCs/>
          <w:sz w:val="24"/>
          <w:szCs w:val="24"/>
        </w:rPr>
        <w:t>研究医院在课题执行中不可调整研究内容。</w:t>
      </w:r>
    </w:p>
    <w:p>
      <w:pPr>
        <w:spacing w:line="360" w:lineRule="exact"/>
        <w:rPr>
          <w:rFonts w:ascii="微软雅黑" w:hAnsi="微软雅黑" w:eastAsia="微软雅黑"/>
          <w:b/>
          <w:sz w:val="24"/>
          <w:szCs w:val="24"/>
        </w:rPr>
      </w:pPr>
    </w:p>
    <w:p>
      <w:pPr>
        <w:spacing w:line="36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八、申请者承诺</w:t>
      </w:r>
    </w:p>
    <w:p>
      <w:pPr>
        <w:spacing w:line="56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申请者承诺：</w:t>
      </w:r>
    </w:p>
    <w:p>
      <w:pPr>
        <w:spacing w:line="560" w:lineRule="exact"/>
        <w:ind w:firstLine="470" w:firstLineChars="196"/>
        <w:rPr>
          <w:b/>
          <w:sz w:val="24"/>
          <w:szCs w:val="24"/>
        </w:rPr>
      </w:pPr>
      <w:r>
        <w:rPr>
          <w:rFonts w:hint="eastAsia"/>
          <w:bCs/>
          <w:sz w:val="24"/>
          <w:szCs w:val="24"/>
        </w:rPr>
        <w:t>我保证申请书内容的真实性。如果获得资助，我将履行项目负责人职责，严格遵守</w:t>
      </w:r>
      <w:r>
        <w:rPr>
          <w:rFonts w:hint="eastAsia"/>
          <w:sz w:val="24"/>
          <w:szCs w:val="24"/>
        </w:rPr>
        <w:t>中华社会救助基金会</w:t>
      </w:r>
      <w:r>
        <w:rPr>
          <w:rFonts w:hint="eastAsia"/>
          <w:bCs/>
          <w:sz w:val="24"/>
          <w:szCs w:val="24"/>
        </w:rPr>
        <w:t xml:space="preserve">的有关规定，按照本申请书所述，切实保证研究工作时间，认真开展工作，按时报送有关材料。若填报失实和违反规定，本人将承担外全部责任。     </w:t>
      </w:r>
      <w:r>
        <w:rPr>
          <w:rFonts w:hint="eastAsia"/>
          <w:b/>
          <w:sz w:val="24"/>
          <w:szCs w:val="24"/>
        </w:rPr>
        <w:t xml:space="preserve">                                             </w:t>
      </w:r>
    </w:p>
    <w:p>
      <w:pPr>
        <w:spacing w:line="56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申请者（签字）：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日期：       </w:t>
      </w:r>
      <w:r>
        <w:rPr>
          <w:rFonts w:hint="eastAsia" w:ascii="宋体" w:hAnsi="宋体"/>
          <w:sz w:val="24"/>
          <w:szCs w:val="24"/>
        </w:rPr>
        <w:t xml:space="preserve">      </w:t>
      </w:r>
    </w:p>
    <w:p>
      <w:pPr>
        <w:rPr>
          <w:rFonts w:ascii="宋体" w:hAnsi="宋体"/>
          <w:sz w:val="24"/>
          <w:szCs w:val="24"/>
        </w:rPr>
      </w:pPr>
    </w:p>
    <w:p>
      <w:pPr>
        <w:rPr>
          <w:rFonts w:ascii="宋体" w:hAnsi="宋体"/>
          <w:sz w:val="24"/>
          <w:szCs w:val="24"/>
        </w:rPr>
      </w:pPr>
    </w:p>
    <w:p>
      <w:pPr>
        <w:rPr>
          <w:rFonts w:ascii="宋体"/>
          <w:sz w:val="24"/>
          <w:szCs w:val="24"/>
          <w:u w:val="single"/>
        </w:rPr>
      </w:pPr>
      <w:r>
        <w:rPr>
          <w:rFonts w:ascii="宋体" w:hAnsi="宋体"/>
          <w:sz w:val="24"/>
          <w:szCs w:val="24"/>
          <w:u w:val="single"/>
        </w:rPr>
        <w:t xml:space="preserve">                                                                   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医院/科室（敲章</w:t>
      </w:r>
      <w:r>
        <w:rPr>
          <w:rFonts w:hint="eastAsia"/>
          <w:b/>
          <w:sz w:val="24"/>
          <w:szCs w:val="24"/>
          <w:lang w:val="en-US" w:eastAsia="zh-CN"/>
        </w:rPr>
        <w:t>/签字</w:t>
      </w:r>
      <w:r>
        <w:rPr>
          <w:rFonts w:hint="eastAsia"/>
          <w:b/>
          <w:sz w:val="24"/>
          <w:szCs w:val="24"/>
        </w:rPr>
        <w:t>）：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日期：</w:t>
      </w:r>
      <w:bookmarkStart w:id="0" w:name="_GoBack"/>
      <w:bookmarkEnd w:id="0"/>
    </w:p>
    <w:p>
      <w:pPr>
        <w:rPr>
          <w:b/>
          <w:sz w:val="24"/>
          <w:szCs w:val="24"/>
        </w:rPr>
      </w:pPr>
    </w:p>
    <w:p>
      <w:pPr>
        <w:rPr>
          <w:rFonts w:ascii="宋体"/>
          <w:sz w:val="24"/>
          <w:szCs w:val="24"/>
          <w:u w:val="single"/>
        </w:rPr>
      </w:pPr>
    </w:p>
    <w:p>
      <w:pPr>
        <w:spacing w:line="400" w:lineRule="exact"/>
        <w:ind w:right="422" w:firstLine="480" w:firstLineChars="200"/>
        <w:jc w:val="right"/>
        <w:rPr>
          <w:b/>
          <w:sz w:val="24"/>
          <w:szCs w:val="24"/>
        </w:rPr>
      </w:pPr>
    </w:p>
    <w:p>
      <w:pPr>
        <w:ind w:right="420"/>
        <w:jc w:val="left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A40CD6"/>
    <w:multiLevelType w:val="singleLevel"/>
    <w:tmpl w:val="16A40CD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3OTk2MTRhZmIzMTU5ZDI0ZmYwMWE1ZWYxYmJiYTYifQ=="/>
    <w:docVar w:name="KY_MEDREF_DOCUID" w:val="{2203B0E2-9471-4337-80EB-6A39DBBC48BB}"/>
    <w:docVar w:name="KY_MEDREF_VERSION" w:val="3"/>
  </w:docVars>
  <w:rsids>
    <w:rsidRoot w:val="00E645C9"/>
    <w:rsid w:val="0005783C"/>
    <w:rsid w:val="000B11F0"/>
    <w:rsid w:val="000B4CA4"/>
    <w:rsid w:val="000D51E7"/>
    <w:rsid w:val="000E494B"/>
    <w:rsid w:val="001308A7"/>
    <w:rsid w:val="00170A0E"/>
    <w:rsid w:val="001B2115"/>
    <w:rsid w:val="001B67A5"/>
    <w:rsid w:val="00220E97"/>
    <w:rsid w:val="0033277E"/>
    <w:rsid w:val="00397250"/>
    <w:rsid w:val="003A00DF"/>
    <w:rsid w:val="003F76F2"/>
    <w:rsid w:val="00426659"/>
    <w:rsid w:val="0050205B"/>
    <w:rsid w:val="00533B6B"/>
    <w:rsid w:val="00593BA3"/>
    <w:rsid w:val="005B1D1F"/>
    <w:rsid w:val="005B3691"/>
    <w:rsid w:val="005E5530"/>
    <w:rsid w:val="005E7D60"/>
    <w:rsid w:val="00680AE8"/>
    <w:rsid w:val="00682FEC"/>
    <w:rsid w:val="00686B55"/>
    <w:rsid w:val="006B2860"/>
    <w:rsid w:val="006C2BC3"/>
    <w:rsid w:val="006D6AD0"/>
    <w:rsid w:val="0072069E"/>
    <w:rsid w:val="00760853"/>
    <w:rsid w:val="007D674F"/>
    <w:rsid w:val="007E4C1D"/>
    <w:rsid w:val="008005A1"/>
    <w:rsid w:val="00806C77"/>
    <w:rsid w:val="008737E0"/>
    <w:rsid w:val="0088112E"/>
    <w:rsid w:val="00906E5C"/>
    <w:rsid w:val="009477AE"/>
    <w:rsid w:val="009B3CEA"/>
    <w:rsid w:val="00A46EBF"/>
    <w:rsid w:val="00A720A2"/>
    <w:rsid w:val="00A965B2"/>
    <w:rsid w:val="00AA5826"/>
    <w:rsid w:val="00BB2C1D"/>
    <w:rsid w:val="00C10FAD"/>
    <w:rsid w:val="00C20C79"/>
    <w:rsid w:val="00C50184"/>
    <w:rsid w:val="00D24E00"/>
    <w:rsid w:val="00D2746D"/>
    <w:rsid w:val="00D53EA5"/>
    <w:rsid w:val="00D766E6"/>
    <w:rsid w:val="00D856ED"/>
    <w:rsid w:val="00D92195"/>
    <w:rsid w:val="00DE1E9E"/>
    <w:rsid w:val="00DE2057"/>
    <w:rsid w:val="00E02551"/>
    <w:rsid w:val="00E645C9"/>
    <w:rsid w:val="00EA4190"/>
    <w:rsid w:val="00ED68D1"/>
    <w:rsid w:val="00EE5E20"/>
    <w:rsid w:val="00F36ACC"/>
    <w:rsid w:val="00F40231"/>
    <w:rsid w:val="00FB4BC3"/>
    <w:rsid w:val="00FD7E90"/>
    <w:rsid w:val="014B53CD"/>
    <w:rsid w:val="125D53E2"/>
    <w:rsid w:val="12612EC5"/>
    <w:rsid w:val="15D06A43"/>
    <w:rsid w:val="16525454"/>
    <w:rsid w:val="232D32A2"/>
    <w:rsid w:val="2C724001"/>
    <w:rsid w:val="3B7B3D85"/>
    <w:rsid w:val="403A4F96"/>
    <w:rsid w:val="403E1164"/>
    <w:rsid w:val="432B6395"/>
    <w:rsid w:val="4900400E"/>
    <w:rsid w:val="49375EA0"/>
    <w:rsid w:val="53125720"/>
    <w:rsid w:val="55F6391D"/>
    <w:rsid w:val="56576BD8"/>
    <w:rsid w:val="595157AB"/>
    <w:rsid w:val="5CDD382D"/>
    <w:rsid w:val="5D432242"/>
    <w:rsid w:val="5EF51E44"/>
    <w:rsid w:val="6AC3713E"/>
    <w:rsid w:val="746F7AE5"/>
    <w:rsid w:val="754C3504"/>
    <w:rsid w:val="793C5E26"/>
    <w:rsid w:val="7A0864C5"/>
    <w:rsid w:val="7B76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87C64-AE68-4532-8501-DFEEFBC475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528</Words>
  <Characters>531</Characters>
  <Lines>9</Lines>
  <Paragraphs>2</Paragraphs>
  <TotalTime>2</TotalTime>
  <ScaleCrop>false</ScaleCrop>
  <LinksUpToDate>false</LinksUpToDate>
  <CharactersWithSpaces>1072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2019-01-27T09:58:00Z</dcterms:created>
  <dc:creator>Wang Jimmy</dc:creator>
  <cp:lastModifiedBy>eva-m</cp:lastModifiedBy>
  <cp:lastPrinted>2019-03-18T08:09:00Z</cp:lastPrinted>
  <dcterms:modified xsi:type="dcterms:W3CDTF">2022-08-26T06:31:25Z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08EECB80B979408996315BCC7ABDDEAC</vt:lpwstr>
  </property>
</Properties>
</file>